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EC85E" w14:textId="4EB4E51F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ANNEXURE </w:t>
      </w:r>
      <w:r w:rsidR="0050679F" w:rsidRPr="00D96DE1">
        <w:rPr>
          <w:rFonts w:ascii="IBM Plex Sans" w:hAnsi="IBM Plex Sans" w:cs="Times New Roman"/>
          <w:b/>
        </w:rPr>
        <w:t>3</w:t>
      </w:r>
    </w:p>
    <w:p w14:paraId="54E9A3C0" w14:textId="1E2A9B39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APPLICATION FOR EMPANELMENT AS </w:t>
      </w:r>
      <w:r w:rsidR="005A6AB3" w:rsidRPr="00D96DE1">
        <w:rPr>
          <w:rFonts w:ascii="IBM Plex Sans" w:hAnsi="IBM Plex Sans" w:cs="Times New Roman"/>
          <w:b/>
        </w:rPr>
        <w:t>ALGO PROVIDER</w:t>
      </w:r>
    </w:p>
    <w:p w14:paraId="223BE248" w14:textId="74781A35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(to be executed on letter head of the </w:t>
      </w:r>
      <w:r w:rsidR="00E035A1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)</w:t>
      </w:r>
    </w:p>
    <w:p w14:paraId="0B85B83A" w14:textId="608046A1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Application </w:t>
      </w:r>
      <w:r w:rsidR="00963610" w:rsidRPr="00D96DE1">
        <w:rPr>
          <w:rFonts w:ascii="IBM Plex Sans" w:hAnsi="IBM Plex Sans" w:cs="Times New Roman"/>
        </w:rPr>
        <w:t>of</w:t>
      </w:r>
      <w:r w:rsidRPr="00D96DE1">
        <w:rPr>
          <w:rFonts w:ascii="IBM Plex Sans" w:hAnsi="IBM Plex Sans" w:cs="Times New Roman"/>
        </w:rPr>
        <w:t xml:space="preserve"> empanelment for:</w:t>
      </w:r>
      <w:r w:rsidR="00816440" w:rsidRPr="00D96DE1">
        <w:rPr>
          <w:rFonts w:ascii="IBM Plex Sans" w:hAnsi="IBM Plex Sans" w:cs="Times New Roman"/>
        </w:rPr>
        <w:tab/>
        <w:t>Algorithmic Trading (AT),</w:t>
      </w:r>
    </w:p>
    <w:p w14:paraId="6E649C5A" w14:textId="1299ED3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  <w:t xml:space="preserve"> </w:t>
      </w:r>
    </w:p>
    <w:p w14:paraId="35F44442" w14:textId="70B2F760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3667243B" w14:textId="216A6CBA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 xml:space="preserve">Segment: </w:t>
      </w:r>
      <w:r w:rsidR="005A6AB3" w:rsidRPr="00D96DE1">
        <w:rPr>
          <w:rFonts w:ascii="IBM Plex Sans" w:hAnsi="IBM Plex Sans" w:cs="Times New Roman"/>
          <w:lang w:val="en-GB"/>
        </w:rPr>
        <w:t>CAPITAL MARKET / FUTURES &amp; OPTIONS / CURRENCY DERIVATIVES</w:t>
      </w:r>
      <w:r w:rsidR="005B7A5F" w:rsidRPr="00D96DE1">
        <w:rPr>
          <w:rFonts w:ascii="IBM Plex Sans" w:hAnsi="IBM Plex Sans" w:cs="Times New Roman"/>
          <w:lang w:val="en-GB"/>
        </w:rPr>
        <w:t xml:space="preserve"> </w:t>
      </w:r>
      <w:r w:rsidR="005A6AB3" w:rsidRPr="00D96DE1">
        <w:rPr>
          <w:rFonts w:ascii="IBM Plex Sans" w:hAnsi="IBM Plex Sans" w:cs="Times New Roman"/>
          <w:lang w:val="en-GB"/>
        </w:rPr>
        <w:t xml:space="preserve">/ </w:t>
      </w:r>
    </w:p>
    <w:p w14:paraId="2DE5C0A1" w14:textId="5C09983D" w:rsidR="00816440" w:rsidRPr="00D96DE1" w:rsidRDefault="00816440" w:rsidP="00C926EB">
      <w:pPr>
        <w:spacing w:after="0" w:line="240" w:lineRule="auto"/>
        <w:ind w:firstLine="72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>(strike-out whatever</w:t>
      </w:r>
      <w:r w:rsidR="000C240E" w:rsidRPr="00D96DE1">
        <w:rPr>
          <w:rFonts w:ascii="IBM Plex Sans" w:hAnsi="IBM Plex Sans" w:cs="Times New Roman"/>
          <w:lang w:val="en-GB"/>
        </w:rPr>
        <w:t xml:space="preserve"> is</w:t>
      </w:r>
      <w:r w:rsidRPr="00D96DE1">
        <w:rPr>
          <w:rFonts w:ascii="IBM Plex Sans" w:hAnsi="IBM Plex Sans" w:cs="Times New Roman"/>
          <w:lang w:val="en-GB"/>
        </w:rPr>
        <w:t xml:space="preserve"> not applicable)</w:t>
      </w:r>
    </w:p>
    <w:p w14:paraId="1E19FC9C" w14:textId="0C3F21C6" w:rsidR="0081644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76EB5E68" w14:textId="10074C7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5EC27809" w14:textId="77777777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BASIC DETAILS:</w:t>
      </w:r>
    </w:p>
    <w:p w14:paraId="6583D6CC" w14:textId="61E75EC4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of the </w:t>
      </w:r>
      <w:r w:rsidR="005A6AB3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DD42EAC" w14:textId="77777777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Registered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00F38CE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0302F2C8" w14:textId="28E6D5FE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2328A21F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Name(s) &amp; Designation of Authorised Signatory:</w:t>
      </w:r>
    </w:p>
    <w:p w14:paraId="68E0535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 of Authorised Signatory:</w:t>
      </w:r>
    </w:p>
    <w:p w14:paraId="00E9CD1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Correspondence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46D53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111625EF" w14:textId="283C526B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19B9F544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0E02ECB6" w14:textId="035848A5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ORGANISATION DETAILS</w:t>
      </w:r>
    </w:p>
    <w:p w14:paraId="213FCA63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Organisational structure: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74406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Total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Directors</w:t>
      </w:r>
    </w:p>
    <w:p w14:paraId="77A721E0" w14:textId="795E56DA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Technical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Hardware</w:t>
      </w:r>
      <w:r w:rsidRPr="00D96DE1">
        <w:rPr>
          <w:rFonts w:ascii="IBM Plex Sans" w:hAnsi="IBM Plex Sans" w:cs="Times New Roman"/>
          <w:noProof/>
        </w:rPr>
        <w:t xml:space="preserve">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B77D6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Software</w:t>
      </w:r>
    </w:p>
    <w:p w14:paraId="55C12CB9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Support</w:t>
      </w:r>
    </w:p>
    <w:p w14:paraId="6EDDA932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Others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36CC5FD" w14:textId="77777777" w:rsidR="005B7A5F" w:rsidRPr="00D96DE1" w:rsidRDefault="005B7A5F" w:rsidP="002123DE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 and PAN of proprietor/ partners/ directors/promoters and their background</w:t>
      </w:r>
    </w:p>
    <w:p w14:paraId="2EF462C3" w14:textId="77777777" w:rsidR="005B7A5F" w:rsidRPr="00D96DE1" w:rsidRDefault="005B7A5F" w:rsidP="005B7A5F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707DA363" w14:textId="77777777" w:rsidR="005B7A5F" w:rsidRPr="00D96DE1" w:rsidRDefault="005B7A5F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and mobile number of contact person: </w:t>
      </w:r>
    </w:p>
    <w:p w14:paraId="42B44D33" w14:textId="77777777" w:rsidR="005B7A5F" w:rsidRPr="00D96DE1" w:rsidRDefault="005B7A5F" w:rsidP="00816440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40581536" w14:textId="1EF1F0EC" w:rsidR="00525AC0" w:rsidRPr="00D96DE1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offices across the country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E329D79" w14:textId="77777777" w:rsidR="00525AC0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to be enclosed)</w:t>
      </w:r>
    </w:p>
    <w:p w14:paraId="6049E876" w14:textId="77777777" w:rsidR="00C926EB" w:rsidRPr="00D96DE1" w:rsidRDefault="00C926EB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3263B9AA" w14:textId="77777777" w:rsidR="00525AC0" w:rsidRPr="00D96DE1" w:rsidRDefault="00525AC0" w:rsidP="00B33C7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FINANCIAL DETAILS</w:t>
      </w:r>
    </w:p>
    <w:p w14:paraId="6ACCCCC7" w14:textId="77777777" w:rsidR="005B7A5F" w:rsidRPr="00D96DE1" w:rsidRDefault="005B7A5F" w:rsidP="00E62A8A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lastRenderedPageBreak/>
        <w:t xml:space="preserve">Financial Details of applicant/proprietor (CA/CS certified </w:t>
      </w:r>
      <w:proofErr w:type="spellStart"/>
      <w:r w:rsidRPr="00D96DE1">
        <w:rPr>
          <w:rFonts w:ascii="IBM Plex Sans" w:hAnsi="IBM Plex Sans" w:cs="Times New Roman"/>
        </w:rPr>
        <w:t>networth</w:t>
      </w:r>
      <w:proofErr w:type="spellEnd"/>
      <w:r w:rsidRPr="00D96DE1">
        <w:rPr>
          <w:rFonts w:ascii="IBM Plex Sans" w:hAnsi="IBM Plex Sans" w:cs="Times New Roman"/>
        </w:rPr>
        <w:t xml:space="preserve"> certificate to be enclosed)</w:t>
      </w:r>
    </w:p>
    <w:p w14:paraId="36D68DB1" w14:textId="4DD8D219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Details of promoters and their background: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</w:p>
    <w:p w14:paraId="60069E75" w14:textId="77777777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No. of years in the IT Business: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8F9E29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IT Turnover for last five years: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575BC6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including balance sheets to be enclosed)</w:t>
      </w:r>
    </w:p>
    <w:p w14:paraId="30C897B3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</w:p>
    <w:p w14:paraId="1A708C4A" w14:textId="10C4D3D7" w:rsidR="00525AC0" w:rsidRPr="00D96DE1" w:rsidRDefault="005B7A5F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ISO/CMM Certification for IT activity:</w:t>
      </w: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6AC2B9B0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4B5A87BA" w14:textId="7FD20885" w:rsidR="00525AC0" w:rsidRPr="00D96DE1" w:rsidRDefault="00525AC0" w:rsidP="005F1F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TECHNICAL DETAILS</w:t>
      </w:r>
    </w:p>
    <w:p w14:paraId="6B15CEE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>Complete details of infrastructure available (as below) within the organisation: To be enclosed</w:t>
      </w:r>
    </w:p>
    <w:p w14:paraId="3EAF2FB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Hardware: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6312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 xml:space="preserve">Software: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B58B5C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Communication / Networking: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413A10EE" w14:textId="77777777" w:rsidR="00E62A8A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of Projects implemented along with References:</w:t>
      </w:r>
      <w:r w:rsidRPr="00D96DE1">
        <w:rPr>
          <w:rFonts w:ascii="IBM Plex Sans" w:hAnsi="IBM Plex Sans" w:cs="Times New Roman"/>
        </w:rPr>
        <w:tab/>
      </w:r>
    </w:p>
    <w:p w14:paraId="654282DC" w14:textId="205392F9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</w:p>
    <w:p w14:paraId="63B04ADC" w14:textId="16E0B3DE" w:rsidR="00525AC0" w:rsidRPr="00D96DE1" w:rsidRDefault="00525AC0" w:rsidP="00A714A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SOLUTION DETAILS:</w:t>
      </w:r>
    </w:p>
    <w:p w14:paraId="7D34C810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Complete details of Proposed Solution along with Platforms used etc.: </w:t>
      </w:r>
    </w:p>
    <w:p w14:paraId="6CEC0E76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(Comprehensive write-up and network diagram to be provided)</w:t>
      </w:r>
    </w:p>
    <w:p w14:paraId="36F3C06D" w14:textId="77777777" w:rsidR="00525AC0" w:rsidRPr="00D96DE1" w:rsidRDefault="00525AC0" w:rsidP="00A714AC">
      <w:pPr>
        <w:spacing w:line="240" w:lineRule="auto"/>
        <w:ind w:left="720"/>
        <w:jc w:val="both"/>
        <w:rPr>
          <w:rFonts w:ascii="IBM Plex Sans" w:hAnsi="IBM Plex Sans" w:cs="Times New Roman"/>
          <w:b/>
        </w:rPr>
      </w:pPr>
    </w:p>
    <w:p w14:paraId="4029DD4E" w14:textId="7EA94E7C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Proposed Price (indicative per user &amp; site license fee) of providing the Solution to Trading Members</w:t>
      </w:r>
    </w:p>
    <w:p w14:paraId="211BCCA9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(Give details)</w:t>
      </w:r>
    </w:p>
    <w:p w14:paraId="2124EACE" w14:textId="77777777" w:rsidR="00C926EB" w:rsidRDefault="00C926EB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</w:p>
    <w:p w14:paraId="0B6246CD" w14:textId="30A410CA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We certify that all the </w:t>
      </w:r>
      <w:r w:rsidR="00355CAC" w:rsidRPr="00D96DE1">
        <w:rPr>
          <w:rFonts w:ascii="IBM Plex Sans" w:hAnsi="IBM Plex Sans" w:cs="Times New Roman"/>
        </w:rPr>
        <w:t>information provided in and as part of this application</w:t>
      </w:r>
      <w:r w:rsidR="002445E1" w:rsidRPr="00D96DE1">
        <w:rPr>
          <w:rFonts w:ascii="IBM Plex Sans" w:hAnsi="IBM Plex Sans" w:cs="Times New Roman"/>
        </w:rPr>
        <w:t xml:space="preserve"> is</w:t>
      </w:r>
      <w:r w:rsidRPr="00D96DE1">
        <w:rPr>
          <w:rFonts w:ascii="IBM Plex Sans" w:hAnsi="IBM Plex Sans" w:cs="Times New Roman"/>
        </w:rPr>
        <w:t xml:space="preserve"> true and correct to the best of our knowledge. We undertake to ensure continuous compliance with the requirements of </w:t>
      </w:r>
      <w:r w:rsidR="00B621E0" w:rsidRPr="00D96DE1">
        <w:rPr>
          <w:rFonts w:ascii="IBM Plex Sans" w:hAnsi="IBM Plex Sans" w:cs="Times New Roman"/>
        </w:rPr>
        <w:t xml:space="preserve">SEBI </w:t>
      </w:r>
      <w:r w:rsidR="00140DA1" w:rsidRPr="00D96DE1">
        <w:rPr>
          <w:rFonts w:ascii="IBM Plex Sans" w:hAnsi="IBM Plex Sans" w:cs="Times New Roman"/>
        </w:rPr>
        <w:t>directives, the</w:t>
      </w:r>
      <w:r w:rsidRPr="00D96DE1">
        <w:rPr>
          <w:rFonts w:ascii="IBM Plex Sans" w:hAnsi="IBM Plex Sans" w:cs="Times New Roman"/>
        </w:rPr>
        <w:t xml:space="preserve"> Exchange, DoT policy and regulations </w:t>
      </w:r>
      <w:r w:rsidR="00601CE4" w:rsidRPr="00D96DE1">
        <w:rPr>
          <w:rFonts w:ascii="IBM Plex Sans" w:hAnsi="IBM Plex Sans" w:cs="Times New Roman"/>
        </w:rPr>
        <w:t xml:space="preserve">regarding </w:t>
      </w:r>
      <w:r w:rsidRPr="00D96DE1">
        <w:rPr>
          <w:rFonts w:ascii="IBM Plex Sans" w:hAnsi="IBM Plex Sans" w:cs="Times New Roman"/>
        </w:rPr>
        <w:t>levels of encryption, etc.</w:t>
      </w:r>
      <w:r w:rsidR="002548F6" w:rsidRPr="00D96DE1">
        <w:rPr>
          <w:rFonts w:ascii="IBM Plex Sans" w:hAnsi="IBM Plex Sans" w:cs="Times New Roman"/>
        </w:rPr>
        <w:t xml:space="preserve"> and</w:t>
      </w:r>
      <w:r w:rsidRPr="00D96DE1">
        <w:rPr>
          <w:rFonts w:ascii="IBM Plex Sans" w:hAnsi="IBM Plex Sans" w:cs="Times New Roman"/>
        </w:rPr>
        <w:t xml:space="preserve"> SEBI directives and other statutory requirements etc. in this regard, as may be issued from time to time.</w:t>
      </w:r>
    </w:p>
    <w:p w14:paraId="5442D826" w14:textId="01DD3634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Further, we are aware that the list of </w:t>
      </w:r>
      <w:r w:rsidR="00E035A1" w:rsidRPr="00D96DE1">
        <w:rPr>
          <w:rFonts w:ascii="IBM Plex Sans" w:hAnsi="IBM Plex Sans" w:cs="Times New Roman"/>
        </w:rPr>
        <w:t>Algo Providers</w:t>
      </w:r>
      <w:r w:rsidRPr="00D96DE1">
        <w:rPr>
          <w:rFonts w:ascii="IBM Plex Sans" w:hAnsi="IBM Plex Sans" w:cs="Times New Roman"/>
        </w:rPr>
        <w:t xml:space="preserve"> empanel</w:t>
      </w:r>
      <w:r w:rsidR="006F0626" w:rsidRPr="00D96DE1">
        <w:rPr>
          <w:rFonts w:ascii="IBM Plex Sans" w:hAnsi="IBM Plex Sans" w:cs="Times New Roman"/>
        </w:rPr>
        <w:t>l</w:t>
      </w:r>
      <w:r w:rsidRPr="00D96DE1">
        <w:rPr>
          <w:rFonts w:ascii="IBM Plex Sans" w:hAnsi="IBM Plex Sans" w:cs="Times New Roman"/>
        </w:rPr>
        <w:t>ed with the Exchange including address and contact person details are displayed on the website of the Exchange and accordingly we have no objection to display our details on the website.</w:t>
      </w:r>
    </w:p>
    <w:p w14:paraId="236B140E" w14:textId="16C8181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Signed sealed and delivered by the Authorised representative of the </w:t>
      </w:r>
      <w:r w:rsidR="00E035A1" w:rsidRPr="00D96DE1">
        <w:rPr>
          <w:rFonts w:ascii="IBM Plex Sans" w:hAnsi="IBM Plex Sans" w:cs="Times New Roman"/>
        </w:rPr>
        <w:t>Algo Provider</w:t>
      </w:r>
    </w:p>
    <w:p w14:paraId="5DED264A" w14:textId="0CBF9D2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Date:</w:t>
      </w:r>
    </w:p>
    <w:p w14:paraId="6DE2D07A" w14:textId="77777777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Place:</w:t>
      </w:r>
    </w:p>
    <w:sectPr w:rsidR="00524DF5" w:rsidRPr="00D96D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1DAD" w14:textId="77777777" w:rsidR="003A69C4" w:rsidRDefault="003A69C4" w:rsidP="00281C5F">
      <w:pPr>
        <w:spacing w:after="0" w:line="240" w:lineRule="auto"/>
      </w:pPr>
      <w:r>
        <w:separator/>
      </w:r>
    </w:p>
  </w:endnote>
  <w:endnote w:type="continuationSeparator" w:id="0">
    <w:p w14:paraId="30EA9C13" w14:textId="77777777" w:rsidR="003A69C4" w:rsidRDefault="003A69C4" w:rsidP="00281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altName w:val="Times New Roman"/>
    <w:charset w:val="00"/>
    <w:family w:val="swiss"/>
    <w:pitch w:val="variable"/>
    <w:sig w:usb0="A00002EF" w:usb1="5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A7A44" w14:textId="77777777" w:rsidR="00281C5F" w:rsidRDefault="00281C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BD4E" w14:textId="5BC02E9C" w:rsidR="00281C5F" w:rsidRDefault="00281C5F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C8FCCC" wp14:editId="1D70D1AF">
              <wp:simplePos x="0" y="0"/>
              <wp:positionH relativeFrom="column">
                <wp:posOffset>2519680</wp:posOffset>
              </wp:positionH>
              <wp:positionV relativeFrom="paragraph">
                <wp:posOffset>239395</wp:posOffset>
              </wp:positionV>
              <wp:extent cx="735122" cy="254000"/>
              <wp:effectExtent l="0" t="0" r="0" b="0"/>
              <wp:wrapNone/>
              <wp:docPr id="741498549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5122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9C2AF2" w14:textId="11C3FA0B" w:rsidR="00281C5F" w:rsidRPr="00281C5F" w:rsidRDefault="00281C5F">
                          <w:pPr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</w:pPr>
                          <w:r w:rsidRPr="00281C5F">
                            <w:rPr>
                              <w:rFonts w:ascii="Arial" w:hAnsi="Arial" w:cs="Arial"/>
                              <w:color w:val="8585FF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8FCCC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198.4pt;margin-top:18.85pt;width:57.9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" filled="f" stroked="f" strokeweight=".5pt">
              <v:fill o:detectmouseclick="t"/>
              <v:textbox>
                <w:txbxContent>
                  <w:p w14:paraId="289C2AF2" w14:textId="11C3FA0B" w:rsidR="00281C5F" w:rsidRPr="00281C5F" w:rsidRDefault="00281C5F">
                    <w:pPr>
                      <w:rPr>
                        <w:rFonts w:ascii="Arial" w:hAnsi="Arial" w:cs="Arial"/>
                        <w:color w:val="8585FF"/>
                        <w:sz w:val="16"/>
                      </w:rPr>
                    </w:pPr>
                    <w:r w:rsidRPr="00281C5F">
                      <w:rPr>
                        <w:rFonts w:ascii="Arial" w:hAnsi="Arial" w:cs="Arial"/>
                        <w:color w:val="8585FF"/>
                        <w:sz w:val="16"/>
                      </w:rPr>
                      <w:t>INTERNAL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4C907" w14:textId="77777777" w:rsidR="00281C5F" w:rsidRDefault="00281C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54AB1" w14:textId="77777777" w:rsidR="003A69C4" w:rsidRDefault="003A69C4" w:rsidP="00281C5F">
      <w:pPr>
        <w:spacing w:after="0" w:line="240" w:lineRule="auto"/>
      </w:pPr>
      <w:r>
        <w:separator/>
      </w:r>
    </w:p>
  </w:footnote>
  <w:footnote w:type="continuationSeparator" w:id="0">
    <w:p w14:paraId="62238BF7" w14:textId="77777777" w:rsidR="003A69C4" w:rsidRDefault="003A69C4" w:rsidP="00281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904B5" w14:textId="77777777" w:rsidR="00281C5F" w:rsidRDefault="00281C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49B0" w14:textId="77777777" w:rsidR="00281C5F" w:rsidRDefault="00281C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AF3F1" w14:textId="77777777" w:rsidR="00281C5F" w:rsidRDefault="00281C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0301C"/>
    <w:multiLevelType w:val="hybridMultilevel"/>
    <w:tmpl w:val="CA30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1097C"/>
    <w:multiLevelType w:val="hybridMultilevel"/>
    <w:tmpl w:val="26CCBCC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558067">
    <w:abstractNumId w:val="1"/>
  </w:num>
  <w:num w:numId="2" w16cid:durableId="11242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0"/>
    <w:rsid w:val="00097D26"/>
    <w:rsid w:val="000C240E"/>
    <w:rsid w:val="00140DA1"/>
    <w:rsid w:val="0016709F"/>
    <w:rsid w:val="002123DE"/>
    <w:rsid w:val="002445E1"/>
    <w:rsid w:val="002548F6"/>
    <w:rsid w:val="00281C5F"/>
    <w:rsid w:val="00355CAC"/>
    <w:rsid w:val="003A69C4"/>
    <w:rsid w:val="003F3A6B"/>
    <w:rsid w:val="00441997"/>
    <w:rsid w:val="0050679F"/>
    <w:rsid w:val="00524DF5"/>
    <w:rsid w:val="00525AC0"/>
    <w:rsid w:val="00531D9B"/>
    <w:rsid w:val="00552561"/>
    <w:rsid w:val="005A6AB3"/>
    <w:rsid w:val="005B7A5F"/>
    <w:rsid w:val="005F1F70"/>
    <w:rsid w:val="00601CE4"/>
    <w:rsid w:val="006E23B1"/>
    <w:rsid w:val="006F0626"/>
    <w:rsid w:val="00737E38"/>
    <w:rsid w:val="007D792E"/>
    <w:rsid w:val="00816440"/>
    <w:rsid w:val="0092504C"/>
    <w:rsid w:val="0096343A"/>
    <w:rsid w:val="00963610"/>
    <w:rsid w:val="00986952"/>
    <w:rsid w:val="00A714AC"/>
    <w:rsid w:val="00B33C79"/>
    <w:rsid w:val="00B4302F"/>
    <w:rsid w:val="00B621E0"/>
    <w:rsid w:val="00C51367"/>
    <w:rsid w:val="00C926EB"/>
    <w:rsid w:val="00D404C2"/>
    <w:rsid w:val="00D96DE1"/>
    <w:rsid w:val="00DC7C4E"/>
    <w:rsid w:val="00DD6303"/>
    <w:rsid w:val="00E035A1"/>
    <w:rsid w:val="00E62A8A"/>
    <w:rsid w:val="00F8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6E8C9A"/>
  <w15:chartTrackingRefBased/>
  <w15:docId w15:val="{D9265255-F708-4A9E-864E-8A0DBBC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A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9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1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C5F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81C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C5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2025-07-22 16:32:12</KDate>
  <Classification>INTERNAL</Classification>
  <Subclassification/>
  <HostName>BSEF20ED028</HostName>
  <Domain_User>BSELTD/shruti.dalvi</Domain_User>
  <IPAdd>10.228.124.14</IPAdd>
  <FilePath>C:\Users\shruti.dalvi\OneDrive\Desktop\Retail Algo\Documentation\Documentation\Algo provider empanlement and Software Registration\Algo Provider empanelment\Annexure 3 - Application for empanelment as Algo Provider.docx</FilePath>
  <KID>48EA6253AD32638887987327522168</KID>
  <UniqueName/>
  <Suggested/>
  <Justification/>
</Klassify>
</file>

<file path=customXml/itemProps1.xml><?xml version="1.0" encoding="utf-8"?>
<ds:datastoreItem xmlns:ds="http://schemas.openxmlformats.org/officeDocument/2006/customXml" ds:itemID="{445FD9D9-77AA-438D-83C2-96F0D97F4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Manoj Sonde/MSE/Market Operations</cp:lastModifiedBy>
  <cp:revision>36</cp:revision>
  <dcterms:created xsi:type="dcterms:W3CDTF">2023-06-12T18:07:00Z</dcterms:created>
  <dcterms:modified xsi:type="dcterms:W3CDTF">2025-08-04T05:12:00Z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2023-06-12T18:09:56Z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45388927-99e1-4b14-b1e5-d5aa827a9807</vt:lpwstr>
  </property>
  <property fmtid="{D5CDD505-2E9C-101B-9397-08002B2CF9AE}" pid="8" name="MSIP_Label_305f50f5-e953-4c63-867b-388561f41989_ContentBits">
    <vt:lpwstr>0</vt:lpwstr>
  </property>
  <property fmtid="{D5CDD505-2E9C-101B-9397-08002B2CF9AE}" pid="9" name="Classification">
    <vt:lpwstr>INTERNAL</vt:lpwstr>
  </property>
  <property fmtid="{D5CDD505-2E9C-101B-9397-08002B2CF9AE}" pid="10" name="Rules">
    <vt:lpwstr/>
  </property>
  <property fmtid="{D5CDD505-2E9C-101B-9397-08002B2CF9AE}" pid="11" name="KID">
    <vt:lpwstr>48EA6253AD32638887987327522168</vt:lpwstr>
  </property>
</Properties>
</file>